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CB8" w:rsidRPr="004368CB" w:rsidRDefault="00090CB8" w:rsidP="00090CB8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12</w:t>
      </w:r>
    </w:p>
    <w:p w:rsidR="00090CB8" w:rsidRDefault="00090CB8" w:rsidP="00090CB8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090CB8" w:rsidRDefault="00090CB8" w:rsidP="00090CB8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090CB8" w:rsidRDefault="00090CB8" w:rsidP="00090CB8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090CB8" w:rsidRDefault="00090CB8" w:rsidP="00090CB8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.12.2023 № </w:t>
      </w:r>
      <w:r>
        <w:rPr>
          <w:rFonts w:ascii="Times New Roman" w:hAnsi="Times New Roman" w:cs="Times New Roman"/>
          <w:sz w:val="28"/>
          <w:szCs w:val="28"/>
        </w:rPr>
        <w:t>408</w:t>
      </w:r>
    </w:p>
    <w:p w:rsidR="00090CB8" w:rsidRDefault="00090CB8" w:rsidP="00090CB8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090CB8" w:rsidRDefault="00090CB8" w:rsidP="00090CB8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2024 год </w:t>
      </w:r>
    </w:p>
    <w:p w:rsidR="00090CB8" w:rsidRDefault="00090CB8" w:rsidP="00090CB8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2025 и 2026 года»</w:t>
      </w:r>
    </w:p>
    <w:p w:rsidR="00090CB8" w:rsidRPr="007816AD" w:rsidRDefault="00090CB8" w:rsidP="00090CB8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090CB8" w:rsidRDefault="00090CB8" w:rsidP="00090CB8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Программа муниципальных гарантий </w:t>
      </w:r>
    </w:p>
    <w:p w:rsidR="00090CB8" w:rsidRPr="00761913" w:rsidRDefault="00090CB8" w:rsidP="00090CB8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Тоншаевского муниципального округа на 202</w:t>
      </w:r>
      <w:r>
        <w:rPr>
          <w:b/>
          <w:bCs/>
          <w:color w:val="000000"/>
          <w:lang w:val="ru-RU"/>
        </w:rPr>
        <w:t>6</w:t>
      </w:r>
      <w:r w:rsidRPr="00761913">
        <w:rPr>
          <w:b/>
          <w:bCs/>
          <w:color w:val="000000"/>
        </w:rPr>
        <w:t xml:space="preserve"> год</w:t>
      </w:r>
    </w:p>
    <w:p w:rsidR="00090CB8" w:rsidRPr="00761913" w:rsidRDefault="00090CB8" w:rsidP="00090CB8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0" w:type="auto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701"/>
        <w:gridCol w:w="1701"/>
        <w:gridCol w:w="1871"/>
      </w:tblGrid>
      <w:tr w:rsidR="00090CB8" w:rsidRPr="00761913" w:rsidTr="00C5313B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Обязательства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 xml:space="preserve">Объем выданных муниципальных гарантий на 1 января </w:t>
            </w:r>
            <w:r>
              <w:rPr>
                <w:b/>
                <w:bCs/>
                <w:snapToGrid w:val="0"/>
                <w:color w:val="000000"/>
              </w:rPr>
              <w:t xml:space="preserve"> 2026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выдаваемых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погашаемых муниципальных гарантий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Планируемый объем муниципальных гарантий на 1 января</w:t>
            </w:r>
            <w:r>
              <w:rPr>
                <w:b/>
                <w:bCs/>
                <w:snapToGrid w:val="0"/>
                <w:color w:val="000000"/>
              </w:rPr>
              <w:t xml:space="preserve"> 2027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090CB8" w:rsidRPr="00761913" w:rsidTr="00C5313B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 xml:space="preserve">1.Муниципальные гарантии, </w:t>
            </w:r>
            <w:r>
              <w:rPr>
                <w:bCs/>
                <w:snapToGrid w:val="0"/>
                <w:color w:val="000000"/>
              </w:rPr>
              <w:t>действующие на 1 января 2026</w:t>
            </w:r>
            <w:r w:rsidRPr="00761913">
              <w:rPr>
                <w:bCs/>
                <w:snapToGrid w:val="0"/>
                <w:color w:val="000000"/>
              </w:rPr>
              <w:t xml:space="preserve"> года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090CB8" w:rsidRPr="00761913" w:rsidTr="00C5313B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B8" w:rsidRPr="00761913" w:rsidRDefault="00090CB8" w:rsidP="00C5313B">
            <w:pPr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Итого объем муниципальных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90CB8" w:rsidRPr="00761913" w:rsidRDefault="00090CB8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090CB8" w:rsidRDefault="00090CB8" w:rsidP="00090CB8">
      <w:pPr>
        <w:jc w:val="center"/>
        <w:rPr>
          <w:b/>
          <w:color w:val="000000"/>
          <w:sz w:val="28"/>
          <w:szCs w:val="28"/>
        </w:rPr>
      </w:pPr>
    </w:p>
    <w:p w:rsidR="00090CB8" w:rsidRPr="00761913" w:rsidRDefault="00090CB8" w:rsidP="00090CB8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гарантийным случаям в 20</w:t>
      </w:r>
      <w:r>
        <w:rPr>
          <w:b/>
          <w:color w:val="000000"/>
          <w:sz w:val="28"/>
          <w:szCs w:val="28"/>
        </w:rPr>
        <w:t>26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3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961"/>
      </w:tblGrid>
      <w:tr w:rsidR="00090CB8" w:rsidRPr="00784ED9" w:rsidTr="00C5313B">
        <w:tc>
          <w:tcPr>
            <w:tcW w:w="5425" w:type="dxa"/>
            <w:vAlign w:val="center"/>
          </w:tcPr>
          <w:p w:rsidR="00090CB8" w:rsidRPr="00784ED9" w:rsidRDefault="00090CB8" w:rsidP="00C5313B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961" w:type="dxa"/>
          </w:tcPr>
          <w:p w:rsidR="00090CB8" w:rsidRPr="00784ED9" w:rsidRDefault="00090CB8" w:rsidP="00C5313B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случаям</w:t>
            </w:r>
          </w:p>
        </w:tc>
      </w:tr>
      <w:tr w:rsidR="00090CB8" w:rsidRPr="00784ED9" w:rsidTr="00C5313B">
        <w:tc>
          <w:tcPr>
            <w:tcW w:w="5425" w:type="dxa"/>
            <w:vAlign w:val="center"/>
          </w:tcPr>
          <w:p w:rsidR="00090CB8" w:rsidRPr="00784ED9" w:rsidRDefault="00090CB8" w:rsidP="00C5313B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бюджета</w:t>
            </w:r>
          </w:p>
        </w:tc>
        <w:tc>
          <w:tcPr>
            <w:tcW w:w="4961" w:type="dxa"/>
            <w:vAlign w:val="center"/>
          </w:tcPr>
          <w:p w:rsidR="00090CB8" w:rsidRPr="00784ED9" w:rsidRDefault="00090CB8" w:rsidP="00C5313B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090CB8" w:rsidRPr="00784ED9" w:rsidTr="00C5313B">
        <w:tc>
          <w:tcPr>
            <w:tcW w:w="5425" w:type="dxa"/>
            <w:vAlign w:val="center"/>
          </w:tcPr>
          <w:p w:rsidR="00090CB8" w:rsidRPr="00784ED9" w:rsidRDefault="00090CB8" w:rsidP="00C5313B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961" w:type="dxa"/>
            <w:vAlign w:val="center"/>
          </w:tcPr>
          <w:p w:rsidR="00090CB8" w:rsidRPr="00784ED9" w:rsidRDefault="00090CB8" w:rsidP="00C5313B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090CB8" w:rsidRDefault="00090CB8" w:rsidP="00090CB8">
      <w:pPr>
        <w:pStyle w:val="a3"/>
        <w:jc w:val="center"/>
        <w:rPr>
          <w:szCs w:val="28"/>
        </w:rPr>
      </w:pPr>
    </w:p>
    <w:p w:rsidR="00090CB8" w:rsidRDefault="00090CB8" w:rsidP="00090CB8"/>
    <w:p w:rsidR="00090CB8" w:rsidRDefault="00090CB8" w:rsidP="00090CB8">
      <w:pPr>
        <w:spacing w:after="0"/>
        <w:rPr>
          <w:sz w:val="28"/>
          <w:szCs w:val="28"/>
        </w:rPr>
      </w:pPr>
    </w:p>
    <w:p w:rsidR="002938A7" w:rsidRDefault="002938A7"/>
    <w:sectPr w:rsidR="002938A7" w:rsidSect="00090CB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CB8"/>
    <w:rsid w:val="00090CB8"/>
    <w:rsid w:val="00293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EEAE6"/>
  <w15:chartTrackingRefBased/>
  <w15:docId w15:val="{44585A6E-E2F9-4482-9B59-2AF1BC89E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CB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0CB8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090CB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090C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2023-12-21T10:45:00Z</dcterms:created>
  <dcterms:modified xsi:type="dcterms:W3CDTF">2023-12-21T10:45:00Z</dcterms:modified>
</cp:coreProperties>
</file>